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a3a6d01fe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PRO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PRO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810bc9f8c41dd"/>
      <w:footerReference xmlns:r="http://schemas.openxmlformats.org/officeDocument/2006/relationships" w:type="default" r:id="Rb1cb4eefc0cb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PRO EIENDOM AS   ·   Org.nr 887 577 102   ·   Røllesveien 8   ·   3074 SANDE I VESTFOLD   ·   Tlf. 32 88 93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PRO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810bc9f8c41dd" /><Relationship Type="http://schemas.openxmlformats.org/officeDocument/2006/relationships/footer" Target="/word/footer1.xml" Id="Rb1cb4eefc0cb4122" /></Relationships>
</file>