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3eb2acd02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NÆSBØ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546d18e43ef44e22"/>
      <w:footerReference xmlns:r="http://schemas.openxmlformats.org/officeDocument/2006/relationships" w:type="default" r:id="R672b5228bfde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d18e43ef44e22" /><Relationship Type="http://schemas.openxmlformats.org/officeDocument/2006/relationships/footer" Target="/word/footer1.xml" Id="R672b5228bfde4ea2" /></Relationships>
</file>