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5b28f1874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NÆSBØ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036a7942b85a4525"/>
      <w:footerReference xmlns:r="http://schemas.openxmlformats.org/officeDocument/2006/relationships" w:type="default" r:id="R5235c697faf5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a7942b85a4525" /><Relationship Type="http://schemas.openxmlformats.org/officeDocument/2006/relationships/footer" Target="/word/footer1.xml" Id="R5235c697faf54dfc" /></Relationships>
</file>