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2b928efae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651c7b570f044af3"/>
      <w:footerReference xmlns:r="http://schemas.openxmlformats.org/officeDocument/2006/relationships" w:type="default" r:id="R1c8e68034a4e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7b570f044af3" /><Relationship Type="http://schemas.openxmlformats.org/officeDocument/2006/relationships/footer" Target="/word/footer1.xml" Id="R1c8e68034a4e463a" /></Relationships>
</file>