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96ba8545e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GLASTAD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0b4f3f13a2ab4bec"/>
      <w:footerReference xmlns:r="http://schemas.openxmlformats.org/officeDocument/2006/relationships" w:type="default" r:id="R55335fa9a447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f3f13a2ab4bec" /><Relationship Type="http://schemas.openxmlformats.org/officeDocument/2006/relationships/footer" Target="/word/footer1.xml" Id="R55335fa9a4474106" /></Relationships>
</file>