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acb213bfe5422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FAALE AS, org.nr 880 869 442,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Fredrikstad,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FAALE AS</w:t>
      </w:r>
    </w:p>
    <w:sectPr>
      <w:headerReference xmlns:r="http://schemas.openxmlformats.org/officeDocument/2006/relationships" w:type="default" r:id="R710f48fc246d4e2f"/>
      <w:footerReference xmlns:r="http://schemas.openxmlformats.org/officeDocument/2006/relationships" w:type="default" r:id="Re025a443878d4c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FAALE AS   ·   Org.nr 880 869 442   ·   Bellevue 20   ·   1606 FREDRIKSTAD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FAALE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0f48fc246d4e2f" /><Relationship Type="http://schemas.openxmlformats.org/officeDocument/2006/relationships/footer" Target="/word/footer1.xml" Id="Re025a443878d4cba" /></Relationships>
</file>