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e35b5980c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945639cb24d70"/>
      <w:footerReference xmlns:r="http://schemas.openxmlformats.org/officeDocument/2006/relationships" w:type="default" r:id="R8c80200b1d29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LYKKEFABRIKKEN AS   ·   Org.nr 880 815 342   ·   Ragnhilds gate 76   ·   4044 HAFRSFJORD   ·   Tlf. 51 59 21 27   ·   tsmoen@gmail.com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945639cb24d70" /><Relationship Type="http://schemas.openxmlformats.org/officeDocument/2006/relationships/footer" Target="/word/footer1.xml" Id="R8c80200b1d2940bc" /></Relationships>
</file>