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232ce85f44a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d236f9f5df4027"/>
      <w:footerReference xmlns:r="http://schemas.openxmlformats.org/officeDocument/2006/relationships" w:type="default" r:id="R2094d81134ba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ØRA EIENDOM AS   ·   Org.nr 880 068 962   ·   v/Erik Stølen, Skograndveien 7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d236f9f5df4027" /><Relationship Type="http://schemas.openxmlformats.org/officeDocument/2006/relationships/footer" Target="/word/footer1.xml" Id="R2094d81134ba41c5" /></Relationships>
</file>