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36552c76e64e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GOKSTAD AS</w:t>
      </w:r>
    </w:p>
    <w:sectPr>
      <w:headerReference xmlns:r="http://schemas.openxmlformats.org/officeDocument/2006/relationships" w:type="default" r:id="Rc011932275e04f6b"/>
      <w:footerReference xmlns:r="http://schemas.openxmlformats.org/officeDocument/2006/relationships" w:type="default" r:id="Rf2ecb3f011204c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GOKSTAD AS   ·   Org.nr 879 317 002   ·   Landstads gate 18   ·   3210 SANDEFJORD   ·   Tlf. 90 01 51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GOKSTAD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11932275e04f6b" /><Relationship Type="http://schemas.openxmlformats.org/officeDocument/2006/relationships/footer" Target="/word/footer1.xml" Id="Rf2ecb3f011204c5a" /></Relationships>
</file>