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7255f11d2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THOLFSEN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THOLFSEN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8cb2ed892b47d8"/>
      <w:footerReference xmlns:r="http://schemas.openxmlformats.org/officeDocument/2006/relationships" w:type="default" r:id="R7ace1420f7db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THOLFSEN REGNSKAP AS   ·   Org.nr 877 499 642   ·   c/o Ole Petter Tholfsen, Romberggata 11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THOLFSEN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cb2ed892b47d8" /><Relationship Type="http://schemas.openxmlformats.org/officeDocument/2006/relationships/footer" Target="/word/footer1.xml" Id="R7ace1420f7db43fb" /></Relationships>
</file>