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25c92964a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ARCATUM AS</w:t>
      </w:r>
    </w:p>
    <w:sectPr>
      <w:headerReference xmlns:r="http://schemas.openxmlformats.org/officeDocument/2006/relationships" w:type="default" r:id="R3d45d6ce0f2f4268"/>
      <w:footerReference xmlns:r="http://schemas.openxmlformats.org/officeDocument/2006/relationships" w:type="default" r:id="Re0749c398863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5d6ce0f2f4268" /><Relationship Type="http://schemas.openxmlformats.org/officeDocument/2006/relationships/footer" Target="/word/footer1.xml" Id="Re0749c3988634bdb" /></Relationships>
</file>