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9312c6fee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e2b59e51ad88454e"/>
      <w:footerReference xmlns:r="http://schemas.openxmlformats.org/officeDocument/2006/relationships" w:type="default" r:id="R754495d7d8ea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59e51ad88454e" /><Relationship Type="http://schemas.openxmlformats.org/officeDocument/2006/relationships/footer" Target="/word/footer1.xml" Id="R754495d7d8ea4aaf" /></Relationships>
</file>