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44f4454af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ARBEIDSMANDSFORBUND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b21b35233def4127"/>
      <w:footerReference xmlns:r="http://schemas.openxmlformats.org/officeDocument/2006/relationships" w:type="default" r:id="Ra62a11aae3fa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b35233def4127" /><Relationship Type="http://schemas.openxmlformats.org/officeDocument/2006/relationships/footer" Target="/word/footer1.xml" Id="Ra62a11aae3fa464f" /></Relationships>
</file>