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5386d0666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ÅMLI KOMMUNE.</w:t>
      </w:r>
    </w:p>
    <w:sectPr>
      <w:headerReference xmlns:r="http://schemas.openxmlformats.org/officeDocument/2006/relationships" w:type="default" r:id="R3e45b43b7ab54312"/>
      <w:footerReference xmlns:r="http://schemas.openxmlformats.org/officeDocument/2006/relationships" w:type="default" r:id="R53d3f4556278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5b43b7ab54312" /><Relationship Type="http://schemas.openxmlformats.org/officeDocument/2006/relationships/footer" Target="/word/footer1.xml" Id="R53d3f455627846d9" /></Relationships>
</file>