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076d5aa9434c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ÅMLI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Åmli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Åmli,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ÅMLI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0be84d7b86d423e"/>
      <w:footerReference xmlns:r="http://schemas.openxmlformats.org/officeDocument/2006/relationships" w:type="default" r:id="R2ee2f0f85ff841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be84d7b86d423e" /><Relationship Type="http://schemas.openxmlformats.org/officeDocument/2006/relationships/footer" Target="/word/footer1.xml" Id="R2ee2f0f85ff841aa" /></Relationships>
</file>