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ddfc2b7f746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ÅL KOMMUNE.</w:t>
      </w:r>
    </w:p>
    <w:sectPr>
      <w:headerReference xmlns:r="http://schemas.openxmlformats.org/officeDocument/2006/relationships" w:type="default" r:id="R69403042a9b542b8"/>
      <w:footerReference xmlns:r="http://schemas.openxmlformats.org/officeDocument/2006/relationships" w:type="default" r:id="R55afa4b9c07a4c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403042a9b542b8" /><Relationship Type="http://schemas.openxmlformats.org/officeDocument/2006/relationships/footer" Target="/word/footer1.xml" Id="R55afa4b9c07a4c4f" /></Relationships>
</file>