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b70d6ebc7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OSTERØY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OSTERØY KOMMUNE</w:t>
      </w:r>
    </w:p>
    <w:sectPr>
      <w:headerReference xmlns:r="http://schemas.openxmlformats.org/officeDocument/2006/relationships" w:type="default" r:id="R40b55cc94f9a40ba"/>
      <w:footerReference xmlns:r="http://schemas.openxmlformats.org/officeDocument/2006/relationships" w:type="default" r:id="Raf1c56d65c1a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OSTERØY KOMMUNE   ·   Org.nr 864 338 712   ·   Geitaryggen 8   ·   5282 LONEVÅG   ·   Tlf. 56 19 21 00   ·   post@osteroy.kommune.no   ·   www.osteroy.kommune.no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55cc94f9a40ba" /><Relationship Type="http://schemas.openxmlformats.org/officeDocument/2006/relationships/footer" Target="/word/footer1.xml" Id="Raf1c56d65c1a4df9" /></Relationships>
</file>