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0a712d612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PROPERTY KNOWLEDGE AS.</w:t>
      </w:r>
    </w:p>
    <w:sectPr>
      <w:headerReference xmlns:r="http://schemas.openxmlformats.org/officeDocument/2006/relationships" w:type="default" r:id="R0adece5eab5d4264"/>
      <w:footerReference xmlns:r="http://schemas.openxmlformats.org/officeDocument/2006/relationships" w:type="default" r:id="Rccd846edabd2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ce5eab5d4264" /><Relationship Type="http://schemas.openxmlformats.org/officeDocument/2006/relationships/footer" Target="/word/footer1.xml" Id="Rccd846edabd24b8d" /></Relationships>
</file>