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f401c4eaa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SOLDI REGNSKAP AS</w:t>
      </w:r>
    </w:p>
    <w:sectPr>
      <w:headerReference xmlns:r="http://schemas.openxmlformats.org/officeDocument/2006/relationships" w:type="default" r:id="R830cde73f4444ed8"/>
      <w:footerReference xmlns:r="http://schemas.openxmlformats.org/officeDocument/2006/relationships" w:type="default" r:id="R27b17b4a0b9349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SOLDI REGNSKAP AS   ·   Org.nr 847 812 362   ·   Falkenborgvegen 9   ·   7044 TRONDHEIM   ·   Tlf. 73 82 85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0cde73f4444ed8" /><Relationship Type="http://schemas.openxmlformats.org/officeDocument/2006/relationships/footer" Target="/word/footer1.xml" Id="R27b17b4a0b9349b7" /></Relationships>
</file>