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58a0f1f61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UNJARGGA GIELDA / NESSEBY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UNJARGGA GIELDA / NESSEBY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11178a3f345d8"/>
      <w:footerReference xmlns:r="http://schemas.openxmlformats.org/officeDocument/2006/relationships" w:type="default" r:id="Re84a9de9ae91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UNJARGGA GIELDA / NESSEBY KOMMUNE   ·   Org.nr 839 953 062   ·   Soltunveien 30   ·   9840 VARANGERBOTN   ·   Tlf. 40 44 05 00   ·   postmottak@nesseby.kommune.no   ·   www.nesseby.kommune.no/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UNJARGGA GIELDA / NESSEBY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11178a3f345d8" /><Relationship Type="http://schemas.openxmlformats.org/officeDocument/2006/relationships/footer" Target="/word/footer1.xml" Id="Re84a9de9ae914225" /></Relationships>
</file>