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1af34351f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05bb7a497ff348e7"/>
      <w:footerReference xmlns:r="http://schemas.openxmlformats.org/officeDocument/2006/relationships" w:type="default" r:id="R26f2f016bc5a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b7a497ff348e7" /><Relationship Type="http://schemas.openxmlformats.org/officeDocument/2006/relationships/footer" Target="/word/footer1.xml" Id="R26f2f016bc5a4433" /></Relationships>
</file>