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c8738360c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SOGN SPAREBANK.</w:t>
      </w:r>
    </w:p>
    <w:sectPr>
      <w:headerReference xmlns:r="http://schemas.openxmlformats.org/officeDocument/2006/relationships" w:type="default" r:id="Rbcacf258bab74b06"/>
      <w:footerReference xmlns:r="http://schemas.openxmlformats.org/officeDocument/2006/relationships" w:type="default" r:id="R31c87ee7413b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cf258bab74b06" /><Relationship Type="http://schemas.openxmlformats.org/officeDocument/2006/relationships/footer" Target="/word/footer1.xml" Id="R31c87ee7413b4271" /></Relationships>
</file>