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cb36bbfb8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SOGN SPAREBANK, org.nr 837 897 912,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89c18c283c184f2e"/>
      <w:footerReference xmlns:r="http://schemas.openxmlformats.org/officeDocument/2006/relationships" w:type="default" r:id="R49926db977c0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18c283c184f2e" /><Relationship Type="http://schemas.openxmlformats.org/officeDocument/2006/relationships/footer" Target="/word/footer1.xml" Id="R49926db977c0422e" /></Relationships>
</file>