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351f5035d249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H.ÅRDAL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Sogndal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Sogndal,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H.ÅRDAL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28c663effa4ea5"/>
      <w:footerReference xmlns:r="http://schemas.openxmlformats.org/officeDocument/2006/relationships" w:type="default" r:id="Refc7b41e7f824a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28c663effa4ea5" /><Relationship Type="http://schemas.openxmlformats.org/officeDocument/2006/relationships/footer" Target="/word/footer1.xml" Id="Refc7b41e7f824a20" /></Relationships>
</file>