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c1ee78e12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TENNEFOSS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TENNEFOSS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a0975089604fde"/>
      <w:footerReference xmlns:r="http://schemas.openxmlformats.org/officeDocument/2006/relationships" w:type="default" r:id="R8f983f2ddffd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TENNEFOSS INVEST AS   ·   Org.nr 835 286 932   ·   Oberst Rodes vei 40B   ·   1152 OSLO   ·   Tlf. 92 01 06 41   ·   ptennefo@online.no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TENNEFOSS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0975089604fde" /><Relationship Type="http://schemas.openxmlformats.org/officeDocument/2006/relationships/footer" Target="/word/footer1.xml" Id="R8f983f2ddffd4cdd" /></Relationships>
</file>