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87fc20b31a47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d418fd01c9470d"/>
      <w:footerReference xmlns:r="http://schemas.openxmlformats.org/officeDocument/2006/relationships" w:type="default" r:id="R2a350d0ed3ea40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KARRO AS   ·   Org.nr 830 629 912   ·   Bårdsenvegen 1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d418fd01c9470d" /><Relationship Type="http://schemas.openxmlformats.org/officeDocument/2006/relationships/footer" Target="/word/footer1.xml" Id="R2a350d0ed3ea406b" /></Relationships>
</file>