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e59a8ed9fd4b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INVESTERING AS, org.nr 830 013 202,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INVESTERING AS</w:t>
      </w:r>
    </w:p>
    <w:sectPr>
      <w:headerReference xmlns:r="http://schemas.openxmlformats.org/officeDocument/2006/relationships" w:type="default" r:id="R6afc17caf65e405f"/>
      <w:footerReference xmlns:r="http://schemas.openxmlformats.org/officeDocument/2006/relationships" w:type="default" r:id="R4c5ba6afeef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c17caf65e405f" /><Relationship Type="http://schemas.openxmlformats.org/officeDocument/2006/relationships/footer" Target="/word/footer1.xml" Id="R4c5ba6afeef34262" /></Relationships>
</file>