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f0ac3c265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YTTERLI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Isfjorden,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YTTERLI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5787f90f64e05"/>
      <w:footerReference xmlns:r="http://schemas.openxmlformats.org/officeDocument/2006/relationships" w:type="default" r:id="Ra966bf5fe2a2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YTTERLI MASKIN AS   ·   Org.nr 829 513 722   ·   Hensvegen 69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YTTERLI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5787f90f64e05" /><Relationship Type="http://schemas.openxmlformats.org/officeDocument/2006/relationships/footer" Target="/word/footer1.xml" Id="Ra966bf5fe2a245b5" /></Relationships>
</file>