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28fd9cef44c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VEKST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83e2a09fa61498d"/>
      <w:footerReference xmlns:r="http://schemas.openxmlformats.org/officeDocument/2006/relationships" w:type="default" r:id="Rac38bb934427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e2a09fa61498d" /><Relationship Type="http://schemas.openxmlformats.org/officeDocument/2006/relationships/footer" Target="/word/footer1.xml" Id="Rac38bb9344274426" /></Relationships>
</file>