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219807cf5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58befa9236714ac9"/>
      <w:footerReference xmlns:r="http://schemas.openxmlformats.org/officeDocument/2006/relationships" w:type="default" r:id="R17eba5128d1c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efa9236714ac9" /><Relationship Type="http://schemas.openxmlformats.org/officeDocument/2006/relationships/footer" Target="/word/footer1.xml" Id="R17eba5128d1c451b" /></Relationships>
</file>