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2b6d9d198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BORGSTEIN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574f00c119424ec4"/>
      <w:footerReference xmlns:r="http://schemas.openxmlformats.org/officeDocument/2006/relationships" w:type="default" r:id="Re30832cd1b61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f00c119424ec4" /><Relationship Type="http://schemas.openxmlformats.org/officeDocument/2006/relationships/footer" Target="/word/footer1.xml" Id="Re30832cd1b614ae3" /></Relationships>
</file>