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bd0650029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OUTSOURCING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c0695c05fd564326"/>
      <w:footerReference xmlns:r="http://schemas.openxmlformats.org/officeDocument/2006/relationships" w:type="default" r:id="Re7f188cc87e1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95c05fd564326" /><Relationship Type="http://schemas.openxmlformats.org/officeDocument/2006/relationships/footer" Target="/word/footer1.xml" Id="Re7f188cc87e14125" /></Relationships>
</file>