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2923ca792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SELLANRAA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a51f5d1eaae44542"/>
      <w:footerReference xmlns:r="http://schemas.openxmlformats.org/officeDocument/2006/relationships" w:type="default" r:id="R32f8267de243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f5d1eaae44542" /><Relationship Type="http://schemas.openxmlformats.org/officeDocument/2006/relationships/footer" Target="/word/footer1.xml" Id="R32f8267de243496c" /></Relationships>
</file>