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1a42d29ff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AS</w:t>
      </w:r>
    </w:p>
    <w:sectPr>
      <w:headerReference xmlns:r="http://schemas.openxmlformats.org/officeDocument/2006/relationships" w:type="default" r:id="R5ed12d0008a145ca"/>
      <w:footerReference xmlns:r="http://schemas.openxmlformats.org/officeDocument/2006/relationships" w:type="default" r:id="Ra5243c097183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12d0008a145ca" /><Relationship Type="http://schemas.openxmlformats.org/officeDocument/2006/relationships/footer" Target="/word/footer1.xml" Id="Ra5243c0971834093" /></Relationships>
</file>