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b645318d6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AS</w:t>
      </w:r>
    </w:p>
    <w:sectPr>
      <w:headerReference xmlns:r="http://schemas.openxmlformats.org/officeDocument/2006/relationships" w:type="default" r:id="Rbe1f3dbc9de24c27"/>
      <w:footerReference xmlns:r="http://schemas.openxmlformats.org/officeDocument/2006/relationships" w:type="default" r:id="R5ec125e5d8ba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f3dbc9de24c27" /><Relationship Type="http://schemas.openxmlformats.org/officeDocument/2006/relationships/footer" Target="/word/footer1.xml" Id="R5ec125e5d8ba4133" /></Relationships>
</file>