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a24b1d88b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3a2754c5bc754e6f"/>
      <w:footerReference xmlns:r="http://schemas.openxmlformats.org/officeDocument/2006/relationships" w:type="default" r:id="Rf09f02918a6f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754c5bc754e6f" /><Relationship Type="http://schemas.openxmlformats.org/officeDocument/2006/relationships/footer" Target="/word/footer1.xml" Id="Rf09f02918a6f4e76" /></Relationships>
</file>