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9d466fae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WENCEN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WENCEN INVEST AS</w:t>
      </w:r>
    </w:p>
    <w:sectPr>
      <w:headerReference xmlns:r="http://schemas.openxmlformats.org/officeDocument/2006/relationships" w:type="default" r:id="R3c5eda3a86bb4b9d"/>
      <w:footerReference xmlns:r="http://schemas.openxmlformats.org/officeDocument/2006/relationships" w:type="default" r:id="R514115329708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WENCEN INVEST AS   ·   Org.nr 825 997 512   ·   c/o Wenche Ellingsen, Gamle Riksvei 98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WENCEN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eda3a86bb4b9d" /><Relationship Type="http://schemas.openxmlformats.org/officeDocument/2006/relationships/footer" Target="/word/footer1.xml" Id="R514115329708494d" /></Relationships>
</file>