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d1978d647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aefb40415429c"/>
      <w:footerReference xmlns:r="http://schemas.openxmlformats.org/officeDocument/2006/relationships" w:type="default" r:id="R1f3a1453a0ef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PEMW HOLDING AS   ·   Org.nr 825 758 402   ·   Askåsen 19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aefb40415429c" /><Relationship Type="http://schemas.openxmlformats.org/officeDocument/2006/relationships/footer" Target="/word/footer1.xml" Id="R1f3a1453a0ef4a12" /></Relationships>
</file>