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d05c20570ac4c7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Hamar,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UBATUBA AS</w:t>
      </w:r>
    </w:p>
    <w:sectPr>
      <w:headerReference xmlns:r="http://schemas.openxmlformats.org/officeDocument/2006/relationships" w:type="default" r:id="R9de99d7501bc46cf"/>
      <w:footerReference xmlns:r="http://schemas.openxmlformats.org/officeDocument/2006/relationships" w:type="default" r:id="R831b426ae99a4f2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UBATUBA AS   ·   Org.nr 823 482 922   ·   Bekkegata 48   ·   2317 HAMAR   ·   alexander@ubatuba.no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UBATUBA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de99d7501bc46cf" /><Relationship Type="http://schemas.openxmlformats.org/officeDocument/2006/relationships/footer" Target="/word/footer1.xml" Id="R831b426ae99a4f29" /></Relationships>
</file>