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762f6379e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DEVOLD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c124a0ad34324c84"/>
      <w:footerReference xmlns:r="http://schemas.openxmlformats.org/officeDocument/2006/relationships" w:type="default" r:id="Rf09365ed2e8b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4a0ad34324c84" /><Relationship Type="http://schemas.openxmlformats.org/officeDocument/2006/relationships/footer" Target="/word/footer1.xml" Id="Rf09365ed2e8b4b67" /></Relationships>
</file>