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5899c20d8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REVISJON AS</w:t>
      </w:r>
    </w:p>
    <w:sectPr>
      <w:headerReference xmlns:r="http://schemas.openxmlformats.org/officeDocument/2006/relationships" w:type="default" r:id="Rde825fa0d78740b9"/>
      <w:footerReference xmlns:r="http://schemas.openxmlformats.org/officeDocument/2006/relationships" w:type="default" r:id="R94ce39cc4e72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REVISJON AS   ·   Org.nr 823 130 422   ·   Jektveien 12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25fa0d78740b9" /><Relationship Type="http://schemas.openxmlformats.org/officeDocument/2006/relationships/footer" Target="/word/footer1.xml" Id="R94ce39cc4e724766" /></Relationships>
</file>