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e55eb7088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48253851ed6043ef"/>
      <w:footerReference xmlns:r="http://schemas.openxmlformats.org/officeDocument/2006/relationships" w:type="default" r:id="R758311b9ffad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53851ed6043ef" /><Relationship Type="http://schemas.openxmlformats.org/officeDocument/2006/relationships/footer" Target="/word/footer1.xml" Id="R758311b9ffad4005" /></Relationships>
</file>