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b65aff1c7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2f708fc410754e1a"/>
      <w:footerReference xmlns:r="http://schemas.openxmlformats.org/officeDocument/2006/relationships" w:type="default" r:id="R878e04999c91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08fc410754e1a" /><Relationship Type="http://schemas.openxmlformats.org/officeDocument/2006/relationships/footer" Target="/word/footer1.xml" Id="R878e04999c9140d3" /></Relationships>
</file>