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327ed1092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VILLA J AS, org.nr 822 097 162,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da72e1b78f7448e4"/>
      <w:footerReference xmlns:r="http://schemas.openxmlformats.org/officeDocument/2006/relationships" w:type="default" r:id="R6ac9b2a0753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2e1b78f7448e4" /><Relationship Type="http://schemas.openxmlformats.org/officeDocument/2006/relationships/footer" Target="/word/footer1.xml" Id="R6ac9b2a0753f4232" /></Relationships>
</file>