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37d4b224d42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SKOGLY INVEST AS</w:t>
      </w:r>
    </w:p>
    <w:sectPr>
      <w:headerReference xmlns:r="http://schemas.openxmlformats.org/officeDocument/2006/relationships" w:type="default" r:id="R7a3a4323e8b7412b"/>
      <w:footerReference xmlns:r="http://schemas.openxmlformats.org/officeDocument/2006/relationships" w:type="default" r:id="R344c95b3d6c2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SKOGLY INVEST AS   ·   Org.nr 822 084 672   ·   Sondrevegen 16B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3a4323e8b7412b" /><Relationship Type="http://schemas.openxmlformats.org/officeDocument/2006/relationships/footer" Target="/word/footer1.xml" Id="R344c95b3d6c243a0" /></Relationships>
</file>