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ce64d373b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STJERNE REGNSKAP AS.</w:t>
      </w:r>
    </w:p>
    <w:sectPr>
      <w:headerReference xmlns:r="http://schemas.openxmlformats.org/officeDocument/2006/relationships" w:type="default" r:id="R7a8225ddc29a4485"/>
      <w:footerReference xmlns:r="http://schemas.openxmlformats.org/officeDocument/2006/relationships" w:type="default" r:id="Rde02659b935c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25ddc29a4485" /><Relationship Type="http://schemas.openxmlformats.org/officeDocument/2006/relationships/footer" Target="/word/footer1.xml" Id="Rde02659b935c477d" /></Relationships>
</file>