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10c5971bf4d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H.I. GIØRTZ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H.I. GIØRTZ HOLDING AS</w:t>
      </w:r>
    </w:p>
    <w:sectPr>
      <w:headerReference xmlns:r="http://schemas.openxmlformats.org/officeDocument/2006/relationships" w:type="default" r:id="R22f1649a78244870"/>
      <w:footerReference xmlns:r="http://schemas.openxmlformats.org/officeDocument/2006/relationships" w:type="default" r:id="R937b9a057199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H.I. GIØRTZ HOLDING AS   ·   Org.nr 821 671 612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H.I. GIØRTZ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1649a78244870" /><Relationship Type="http://schemas.openxmlformats.org/officeDocument/2006/relationships/footer" Target="/word/footer1.xml" Id="R937b9a0571994241" /></Relationships>
</file>