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8238c259d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fa79298a03f24880"/>
      <w:footerReference xmlns:r="http://schemas.openxmlformats.org/officeDocument/2006/relationships" w:type="default" r:id="Rfa4e99d999e6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298a03f24880" /><Relationship Type="http://schemas.openxmlformats.org/officeDocument/2006/relationships/footer" Target="/word/footer1.xml" Id="Rfa4e99d999e64cb7" /></Relationships>
</file>