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1437ca9bd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NORGESGRUPPEN ASA.</w:t>
      </w:r>
    </w:p>
    <w:sectPr>
      <w:headerReference xmlns:r="http://schemas.openxmlformats.org/officeDocument/2006/relationships" w:type="default" r:id="R265159d1e2dd40a7"/>
      <w:footerReference xmlns:r="http://schemas.openxmlformats.org/officeDocument/2006/relationships" w:type="default" r:id="R763ffe544e6a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159d1e2dd40a7" /><Relationship Type="http://schemas.openxmlformats.org/officeDocument/2006/relationships/footer" Target="/word/footer1.xml" Id="R763ffe544e6a44e4" /></Relationships>
</file>