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a94571d85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LION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LION CAPITAL AS</w:t>
      </w:r>
    </w:p>
    <w:sectPr>
      <w:headerReference xmlns:r="http://schemas.openxmlformats.org/officeDocument/2006/relationships" w:type="default" r:id="Rc69383847bd64164"/>
      <w:footerReference xmlns:r="http://schemas.openxmlformats.org/officeDocument/2006/relationships" w:type="default" r:id="Rf5360884fecc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383847bd64164" /><Relationship Type="http://schemas.openxmlformats.org/officeDocument/2006/relationships/footer" Target="/word/footer1.xml" Id="Rf5360884fecc4513" /></Relationships>
</file>